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528" w:rsidRPr="00D748C6" w:rsidRDefault="00793528" w:rsidP="000903A0">
      <w:pPr>
        <w:spacing w:before="240"/>
        <w:ind w:left="1418"/>
        <w:jc w:val="center"/>
        <w:rPr>
          <w:sz w:val="24"/>
          <w:szCs w:val="24"/>
          <w:u w:val="single"/>
        </w:rPr>
      </w:pPr>
      <w:r w:rsidRPr="00D748C6">
        <w:rPr>
          <w:sz w:val="24"/>
          <w:szCs w:val="24"/>
          <w:u w:val="single"/>
        </w:rPr>
        <w:t>Pressemitteilung aRES Datensysteme</w:t>
      </w:r>
      <w:r>
        <w:rPr>
          <w:sz w:val="24"/>
          <w:szCs w:val="24"/>
          <w:u w:val="single"/>
        </w:rPr>
        <w:t xml:space="preserve"> </w:t>
      </w:r>
      <w:r w:rsidR="007C291C">
        <w:rPr>
          <w:sz w:val="24"/>
          <w:szCs w:val="24"/>
          <w:u w:val="single"/>
        </w:rPr>
        <w:t>2</w:t>
      </w:r>
      <w:r w:rsidR="00EB4CDE">
        <w:rPr>
          <w:sz w:val="24"/>
          <w:szCs w:val="24"/>
          <w:u w:val="single"/>
        </w:rPr>
        <w:t>5</w:t>
      </w:r>
      <w:r w:rsidRPr="00D748C6">
        <w:rPr>
          <w:sz w:val="24"/>
          <w:szCs w:val="24"/>
          <w:u w:val="single"/>
        </w:rPr>
        <w:t>.</w:t>
      </w:r>
      <w:r w:rsidR="00DE2F5A">
        <w:rPr>
          <w:sz w:val="24"/>
          <w:szCs w:val="24"/>
          <w:u w:val="single"/>
        </w:rPr>
        <w:t>11</w:t>
      </w:r>
      <w:r w:rsidRPr="00D748C6">
        <w:rPr>
          <w:sz w:val="24"/>
          <w:szCs w:val="24"/>
          <w:u w:val="single"/>
        </w:rPr>
        <w:t>.2014</w:t>
      </w:r>
    </w:p>
    <w:p w:rsidR="00A92C23" w:rsidRPr="000903A0" w:rsidRDefault="00BF1C40" w:rsidP="000903A0">
      <w:pPr>
        <w:pStyle w:val="Titel"/>
        <w:spacing w:before="240"/>
        <w:ind w:left="1418"/>
        <w:rPr>
          <w:rFonts w:ascii="Arial" w:hAnsi="Arial" w:cs="Arial"/>
          <w:sz w:val="32"/>
          <w:szCs w:val="38"/>
        </w:rPr>
      </w:pPr>
      <w:r>
        <w:rPr>
          <w:rFonts w:ascii="Arial" w:hAnsi="Arial" w:cs="Arial"/>
          <w:sz w:val="32"/>
          <w:szCs w:val="38"/>
        </w:rPr>
        <w:t>aRES lädt zur Sanierungsoffensive ein</w:t>
      </w:r>
    </w:p>
    <w:p w:rsidR="00C0013D" w:rsidRDefault="00BF1C40" w:rsidP="000903A0">
      <w:pPr>
        <w:pStyle w:val="Kopfzeile"/>
        <w:spacing w:after="240"/>
        <w:ind w:left="1418"/>
        <w:jc w:val="both"/>
        <w:rPr>
          <w:b/>
          <w:iCs/>
          <w:sz w:val="22"/>
          <w:szCs w:val="22"/>
        </w:rPr>
      </w:pPr>
      <w:r w:rsidRPr="00BF1C40">
        <w:rPr>
          <w:b/>
          <w:iCs/>
          <w:sz w:val="22"/>
          <w:szCs w:val="22"/>
        </w:rPr>
        <w:t xml:space="preserve">aRES Datensysteme will das Thema Kanalsanierung in die deutschen Ingenieurbüros bringen. Im Rahmen </w:t>
      </w:r>
      <w:bookmarkStart w:id="0" w:name="_GoBack"/>
      <w:bookmarkEnd w:id="0"/>
      <w:r w:rsidRPr="00BF1C40">
        <w:rPr>
          <w:b/>
          <w:iCs/>
          <w:sz w:val="22"/>
          <w:szCs w:val="22"/>
        </w:rPr>
        <w:t>der „Mit-Mach-Tage Sanierung“ wird Tiefbauingenieuren interessantes Know-How vermittelt und Lösungen vorgestellt, die jeder gleich ausprobieren und mitnehmen kann.</w:t>
      </w:r>
    </w:p>
    <w:p w:rsidR="00BF1C40" w:rsidRPr="00BF1C40" w:rsidRDefault="00BF1C40" w:rsidP="00BF1C40">
      <w:pPr>
        <w:pStyle w:val="Kopfzeile"/>
        <w:ind w:left="1418"/>
        <w:jc w:val="both"/>
        <w:rPr>
          <w:iCs/>
          <w:sz w:val="22"/>
          <w:szCs w:val="22"/>
        </w:rPr>
      </w:pPr>
      <w:r w:rsidRPr="00BF1C40">
        <w:rPr>
          <w:iCs/>
          <w:sz w:val="22"/>
          <w:szCs w:val="22"/>
        </w:rPr>
        <w:t>Den Teilnehmern wird anhand praxisnaher Beispiele fachliches Wissen vermittelt, welches sie direkt am Computer umsetzen können. Als besonders wertvoll stellt sich dieses Angebot für Ingenieurbüros oder Dienstleister dar, die bisher keine oder wenig Kompetenzen in diesem Gebiet aufweisen können.</w:t>
      </w:r>
    </w:p>
    <w:p w:rsidR="00BF1C40" w:rsidRPr="00BF1C40" w:rsidRDefault="00BF1C40" w:rsidP="00BF1C40">
      <w:pPr>
        <w:pStyle w:val="Kopfzeile"/>
        <w:ind w:left="1418"/>
        <w:jc w:val="both"/>
        <w:rPr>
          <w:iCs/>
          <w:sz w:val="22"/>
          <w:szCs w:val="22"/>
        </w:rPr>
      </w:pPr>
    </w:p>
    <w:p w:rsidR="00BF1C40" w:rsidRPr="00BF1C40" w:rsidRDefault="00BF1C40" w:rsidP="00BF1C40">
      <w:pPr>
        <w:pStyle w:val="Kopfzeile"/>
        <w:ind w:left="1418"/>
        <w:jc w:val="both"/>
        <w:rPr>
          <w:iCs/>
          <w:sz w:val="22"/>
          <w:szCs w:val="22"/>
        </w:rPr>
      </w:pPr>
      <w:r w:rsidRPr="00BF1C40">
        <w:rPr>
          <w:iCs/>
          <w:sz w:val="22"/>
          <w:szCs w:val="22"/>
        </w:rPr>
        <w:t xml:space="preserve">Thomas Reissig, Geschäftsführer aRES Datensysteme meint dazu: </w:t>
      </w:r>
      <w:r w:rsidRPr="00BF1C40">
        <w:rPr>
          <w:i/>
          <w:iCs/>
          <w:sz w:val="22"/>
          <w:szCs w:val="22"/>
        </w:rPr>
        <w:t>„Wir wollen unseren Teilnehmern zeigen, dass trotz der Komplexität dieses Themas der Weg von der Datenzusammenstellung bis zur fertigen Sanierungsplanung einfacher ist als gedacht.“</w:t>
      </w:r>
      <w:r w:rsidRPr="00BF1C40">
        <w:rPr>
          <w:iCs/>
          <w:sz w:val="22"/>
          <w:szCs w:val="22"/>
        </w:rPr>
        <w:t xml:space="preserve">. Weiter sagt er: </w:t>
      </w:r>
      <w:r w:rsidRPr="00BF1C40">
        <w:rPr>
          <w:i/>
          <w:iCs/>
          <w:sz w:val="22"/>
          <w:szCs w:val="22"/>
        </w:rPr>
        <w:t>„Ich kenne einige Kollegen in Ingenieurbüros die gerne mehr Erfahrungen mit diesem Spezialthema hätten, um mehr Auftraggeber bedienen zu können“</w:t>
      </w:r>
      <w:r w:rsidRPr="00BF1C40">
        <w:rPr>
          <w:iCs/>
          <w:sz w:val="22"/>
          <w:szCs w:val="22"/>
        </w:rPr>
        <w:t>.</w:t>
      </w:r>
    </w:p>
    <w:p w:rsidR="00BF1C40" w:rsidRPr="00BF1C40" w:rsidRDefault="00BF1C40" w:rsidP="00BF1C40">
      <w:pPr>
        <w:pStyle w:val="Kopfzeile"/>
        <w:ind w:left="1418"/>
        <w:jc w:val="both"/>
        <w:rPr>
          <w:iCs/>
          <w:sz w:val="22"/>
          <w:szCs w:val="22"/>
        </w:rPr>
      </w:pPr>
    </w:p>
    <w:p w:rsidR="00BF1C40" w:rsidRPr="00BF1C40" w:rsidRDefault="00BF1C40" w:rsidP="00BF1C40">
      <w:pPr>
        <w:pStyle w:val="Kopfzeile"/>
        <w:ind w:left="1418"/>
        <w:jc w:val="both"/>
        <w:rPr>
          <w:b/>
          <w:iCs/>
          <w:sz w:val="22"/>
          <w:szCs w:val="22"/>
        </w:rPr>
      </w:pPr>
      <w:r w:rsidRPr="00BF1C40">
        <w:rPr>
          <w:b/>
          <w:iCs/>
          <w:sz w:val="22"/>
          <w:szCs w:val="22"/>
        </w:rPr>
        <w:t>Wenn Sie es nicht können, wer dann?</w:t>
      </w:r>
    </w:p>
    <w:p w:rsidR="00BF1C40" w:rsidRPr="00BF1C40" w:rsidRDefault="00BF1C40" w:rsidP="00BF1C40">
      <w:pPr>
        <w:pStyle w:val="Kopfzeile"/>
        <w:ind w:left="1418"/>
        <w:jc w:val="both"/>
        <w:rPr>
          <w:iCs/>
          <w:sz w:val="22"/>
          <w:szCs w:val="22"/>
        </w:rPr>
      </w:pPr>
      <w:r w:rsidRPr="00BF1C40">
        <w:rPr>
          <w:iCs/>
          <w:sz w:val="22"/>
          <w:szCs w:val="22"/>
        </w:rPr>
        <w:t>Eine 2010 von der DWA durchgeführte Umfrage zeigt: Rund ein Fünftel aller Abwasserkanäle in Deutschland weisen Schäden auf, die kurz- bis mittelfristig zu sanieren sind. Aufgrund der steigenden Sanierungskosten je Meter wird das Budget Sanierungsmaßnahmen immer knapper kalkuliert. Lassen Sie sich für die neuen Herausforderungen fit machen und seien Sie ihren Mitbewerbern einen Schritt voraus.</w:t>
      </w:r>
    </w:p>
    <w:p w:rsidR="00BF1C40" w:rsidRPr="00BF1C40" w:rsidRDefault="00BF1C40" w:rsidP="00BF1C40">
      <w:pPr>
        <w:pStyle w:val="Kopfzeile"/>
        <w:ind w:left="1418"/>
        <w:jc w:val="both"/>
        <w:rPr>
          <w:iCs/>
          <w:sz w:val="22"/>
          <w:szCs w:val="22"/>
        </w:rPr>
      </w:pPr>
    </w:p>
    <w:p w:rsidR="00BF1C40" w:rsidRPr="00BF1C40" w:rsidRDefault="00BF1C40" w:rsidP="00BF1C40">
      <w:pPr>
        <w:pStyle w:val="Kopfzeile"/>
        <w:ind w:left="1418"/>
        <w:jc w:val="both"/>
        <w:rPr>
          <w:iCs/>
          <w:sz w:val="22"/>
          <w:szCs w:val="22"/>
        </w:rPr>
      </w:pPr>
      <w:r w:rsidRPr="00BF1C40">
        <w:rPr>
          <w:iCs/>
          <w:sz w:val="22"/>
          <w:szCs w:val="22"/>
        </w:rPr>
        <w:t>Die „Mit-Mach-Tage Sanierung“ finden in den Geschäftsräumen von aRES Datensysteme in Halle (Saale) statt.</w:t>
      </w:r>
    </w:p>
    <w:p w:rsidR="00BF1C40" w:rsidRPr="00BF1C40" w:rsidRDefault="00BF1C40" w:rsidP="00BF1C40">
      <w:pPr>
        <w:pStyle w:val="Kopfzeile"/>
        <w:ind w:left="1418"/>
        <w:jc w:val="both"/>
        <w:rPr>
          <w:iCs/>
          <w:sz w:val="22"/>
          <w:szCs w:val="22"/>
        </w:rPr>
      </w:pPr>
      <w:r w:rsidRPr="00BF1C40">
        <w:rPr>
          <w:iCs/>
          <w:sz w:val="22"/>
          <w:szCs w:val="22"/>
        </w:rPr>
        <w:t xml:space="preserve">Ganz unverbindlich kann sich jeder Interessent die Agenda auf </w:t>
      </w:r>
      <w:hyperlink r:id="rId8" w:history="1">
        <w:r w:rsidRPr="00BF1C40">
          <w:rPr>
            <w:rStyle w:val="Hyperlink"/>
            <w:iCs/>
            <w:sz w:val="22"/>
            <w:szCs w:val="22"/>
          </w:rPr>
          <w:t>www.aresData.de/san</w:t>
        </w:r>
      </w:hyperlink>
      <w:r w:rsidRPr="00BF1C40">
        <w:rPr>
          <w:iCs/>
          <w:sz w:val="22"/>
          <w:szCs w:val="22"/>
        </w:rPr>
        <w:t xml:space="preserve"> zuschicken lassen.</w:t>
      </w:r>
    </w:p>
    <w:p w:rsidR="00BF1C40" w:rsidRDefault="00BF1C40" w:rsidP="000903A0">
      <w:pPr>
        <w:pStyle w:val="Kopfzeile"/>
        <w:spacing w:after="240"/>
        <w:ind w:left="1418"/>
        <w:jc w:val="both"/>
        <w:rPr>
          <w:iCs/>
          <w:sz w:val="22"/>
          <w:szCs w:val="22"/>
        </w:rPr>
      </w:pPr>
    </w:p>
    <w:p w:rsidR="00E345D9" w:rsidRPr="006B6683" w:rsidRDefault="009460CC" w:rsidP="006B6683">
      <w:pPr>
        <w:pStyle w:val="Kopfzeile"/>
        <w:spacing w:after="240"/>
        <w:ind w:left="1418"/>
        <w:jc w:val="both"/>
        <w:rPr>
          <w:iCs/>
          <w:sz w:val="22"/>
          <w:szCs w:val="22"/>
        </w:rPr>
      </w:pPr>
      <w:r>
        <w:rPr>
          <w:iCs/>
          <w:sz w:val="22"/>
          <w:szCs w:val="22"/>
        </w:rPr>
        <w:t xml:space="preserve">Halle (Saale), </w:t>
      </w:r>
      <w:r w:rsidR="007C291C">
        <w:rPr>
          <w:iCs/>
          <w:sz w:val="22"/>
          <w:szCs w:val="22"/>
        </w:rPr>
        <w:t>2</w:t>
      </w:r>
      <w:r w:rsidR="00EB4CDE">
        <w:rPr>
          <w:iCs/>
          <w:sz w:val="22"/>
          <w:szCs w:val="22"/>
        </w:rPr>
        <w:t>5</w:t>
      </w:r>
      <w:r w:rsidR="008C62A7">
        <w:rPr>
          <w:iCs/>
          <w:sz w:val="22"/>
          <w:szCs w:val="22"/>
        </w:rPr>
        <w:t>.</w:t>
      </w:r>
      <w:r w:rsidR="00DE2F5A">
        <w:rPr>
          <w:iCs/>
          <w:sz w:val="22"/>
          <w:szCs w:val="22"/>
        </w:rPr>
        <w:t>11</w:t>
      </w:r>
      <w:r w:rsidR="008C62A7">
        <w:rPr>
          <w:iCs/>
          <w:sz w:val="22"/>
          <w:szCs w:val="22"/>
        </w:rPr>
        <w:t>.2014</w:t>
      </w:r>
    </w:p>
    <w:sectPr w:rsidR="00E345D9" w:rsidRPr="006B6683" w:rsidSect="00E345D9">
      <w:headerReference w:type="even" r:id="rId9"/>
      <w:headerReference w:type="default" r:id="rId10"/>
      <w:footerReference w:type="even" r:id="rId11"/>
      <w:footerReference w:type="default" r:id="rId12"/>
      <w:pgSz w:w="11906" w:h="16838" w:code="9"/>
      <w:pgMar w:top="1134" w:right="1418" w:bottom="567" w:left="1418" w:header="567" w:footer="52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528" w:rsidRDefault="00793528">
      <w:r>
        <w:separator/>
      </w:r>
    </w:p>
  </w:endnote>
  <w:endnote w:type="continuationSeparator" w:id="0">
    <w:p w:rsidR="00793528" w:rsidRDefault="007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F451D9">
      <w:rPr>
        <w:rStyle w:val="Seitenzahl"/>
        <w:noProof/>
        <w:sz w:val="16"/>
      </w:rPr>
      <w:t>1</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8E6C9A">
      <w:rPr>
        <w:rStyle w:val="Seitenzahl"/>
        <w:noProof/>
        <w:sz w:val="16"/>
      </w:rPr>
      <w:t>1</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8E6C9A">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528" w:rsidRPr="00793528" w:rsidRDefault="00793528" w:rsidP="00793528">
    <w:pPr>
      <w:pStyle w:val="Fuzeile"/>
      <w:pBdr>
        <w:top w:val="single" w:sz="4" w:space="1" w:color="auto"/>
      </w:pBdr>
      <w:rPr>
        <w:rStyle w:val="Seitenzahl"/>
        <w:sz w:val="16"/>
        <w:szCs w:val="16"/>
      </w:rPr>
    </w:pPr>
    <w:r w:rsidRPr="00793528">
      <w:rPr>
        <w:sz w:val="16"/>
        <w:szCs w:val="16"/>
      </w:rPr>
      <w:fldChar w:fldCharType="begin"/>
    </w:r>
    <w:r w:rsidRPr="00793528">
      <w:rPr>
        <w:sz w:val="16"/>
        <w:szCs w:val="16"/>
      </w:rPr>
      <w:instrText xml:space="preserve"> TITLE  </w:instrText>
    </w:r>
    <w:r w:rsidRPr="00793528">
      <w:rPr>
        <w:sz w:val="16"/>
        <w:szCs w:val="16"/>
      </w:rPr>
      <w:fldChar w:fldCharType="end"/>
    </w:r>
    <w:r w:rsidRPr="00793528">
      <w:rPr>
        <w:sz w:val="16"/>
        <w:szCs w:val="16"/>
      </w:rPr>
      <w:tab/>
      <w:t xml:space="preserve">Seite </w:t>
    </w:r>
    <w:r w:rsidRPr="00793528">
      <w:rPr>
        <w:rStyle w:val="Seitenzahl"/>
        <w:sz w:val="16"/>
        <w:szCs w:val="16"/>
      </w:rPr>
      <w:fldChar w:fldCharType="begin"/>
    </w:r>
    <w:r w:rsidRPr="00793528">
      <w:rPr>
        <w:rStyle w:val="Seitenzahl"/>
        <w:sz w:val="16"/>
        <w:szCs w:val="16"/>
      </w:rPr>
      <w:instrText xml:space="preserve"> PAGE </w:instrText>
    </w:r>
    <w:r w:rsidRPr="00793528">
      <w:rPr>
        <w:rStyle w:val="Seitenzahl"/>
        <w:sz w:val="16"/>
        <w:szCs w:val="16"/>
      </w:rPr>
      <w:fldChar w:fldCharType="separate"/>
    </w:r>
    <w:r w:rsidR="008E6C9A">
      <w:rPr>
        <w:rStyle w:val="Seitenzahl"/>
        <w:noProof/>
        <w:sz w:val="16"/>
        <w:szCs w:val="16"/>
      </w:rPr>
      <w:t>1</w:t>
    </w:r>
    <w:r w:rsidRPr="00793528">
      <w:rPr>
        <w:rStyle w:val="Seitenzahl"/>
        <w:sz w:val="16"/>
        <w:szCs w:val="16"/>
      </w:rPr>
      <w:fldChar w:fldCharType="end"/>
    </w:r>
    <w:r w:rsidRPr="00793528">
      <w:rPr>
        <w:rStyle w:val="Seitenzahl"/>
        <w:sz w:val="16"/>
        <w:szCs w:val="16"/>
      </w:rPr>
      <w:t xml:space="preserve"> von </w:t>
    </w:r>
    <w:r w:rsidRPr="00793528">
      <w:rPr>
        <w:rStyle w:val="Seitenzahl"/>
        <w:sz w:val="16"/>
        <w:szCs w:val="16"/>
      </w:rPr>
      <w:fldChar w:fldCharType="begin"/>
    </w:r>
    <w:r w:rsidRPr="00793528">
      <w:rPr>
        <w:rStyle w:val="Seitenzahl"/>
        <w:sz w:val="16"/>
        <w:szCs w:val="16"/>
      </w:rPr>
      <w:instrText xml:space="preserve"> NUMPAGES </w:instrText>
    </w:r>
    <w:r w:rsidRPr="00793528">
      <w:rPr>
        <w:rStyle w:val="Seitenzahl"/>
        <w:sz w:val="16"/>
        <w:szCs w:val="16"/>
      </w:rPr>
      <w:fldChar w:fldCharType="separate"/>
    </w:r>
    <w:r w:rsidR="008E6C9A">
      <w:rPr>
        <w:rStyle w:val="Seitenzahl"/>
        <w:noProof/>
        <w:sz w:val="16"/>
        <w:szCs w:val="16"/>
      </w:rPr>
      <w:t>1</w:t>
    </w:r>
    <w:r w:rsidRPr="00793528">
      <w:rPr>
        <w:rStyle w:val="Seitenzahl"/>
        <w:sz w:val="16"/>
        <w:szCs w:val="16"/>
      </w:rPr>
      <w:fldChar w:fldCharType="end"/>
    </w:r>
  </w:p>
  <w:p w:rsidR="00793528" w:rsidRPr="002770AC" w:rsidRDefault="00793528" w:rsidP="00793528">
    <w:pPr>
      <w:pStyle w:val="Fuzeile"/>
      <w:pBdr>
        <w:top w:val="single" w:sz="4" w:space="1" w:color="auto"/>
      </w:pBdr>
      <w:rPr>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8E6C9A">
      <w:rPr>
        <w:rStyle w:val="Seitenzahl"/>
        <w:noProof/>
        <w:sz w:val="16"/>
        <w:szCs w:val="16"/>
      </w:rPr>
      <w:t>mue</w:t>
    </w:r>
    <w:r w:rsidRPr="002770AC">
      <w:rPr>
        <w:rStyle w:val="Seitenzahl"/>
        <w:sz w:val="16"/>
        <w:szCs w:val="16"/>
      </w:rPr>
      <w:fldChar w:fldCharType="end"/>
    </w:r>
    <w:r w:rsidRPr="002770AC">
      <w:rPr>
        <w:rStyle w:val="Seitenzahl"/>
        <w:sz w:val="16"/>
        <w:szCs w:val="16"/>
      </w:rPr>
      <w:t xml:space="preserve"> | Wörter: </w:t>
    </w:r>
    <w:r w:rsidRPr="002770AC">
      <w:fldChar w:fldCharType="begin"/>
    </w:r>
    <w:r w:rsidRPr="002770AC">
      <w:rPr>
        <w:sz w:val="16"/>
        <w:szCs w:val="16"/>
      </w:rPr>
      <w:instrText xml:space="preserve"> NUMWORDS   \* MERGEFORMAT </w:instrText>
    </w:r>
    <w:r w:rsidRPr="002770AC">
      <w:fldChar w:fldCharType="separate"/>
    </w:r>
    <w:r w:rsidR="008E6C9A" w:rsidRPr="008E6C9A">
      <w:rPr>
        <w:rStyle w:val="Seitenzahl"/>
        <w:noProof/>
      </w:rPr>
      <w:t>224</w:t>
    </w:r>
    <w:r w:rsidRPr="002770AC">
      <w:rPr>
        <w:rStyle w:val="Seitenzahl"/>
        <w:noProof/>
        <w:sz w:val="16"/>
        <w:szCs w:val="16"/>
      </w:rPr>
      <w:fldChar w:fldCharType="end"/>
    </w:r>
    <w:r w:rsidRPr="002770AC">
      <w:rPr>
        <w:rStyle w:val="Seitenzahl"/>
        <w:sz w:val="16"/>
        <w:szCs w:val="16"/>
      </w:rPr>
      <w:t xml:space="preserve"> | Zeichen: </w:t>
    </w:r>
    <w:r w:rsidRPr="002770AC">
      <w:fldChar w:fldCharType="begin"/>
    </w:r>
    <w:r w:rsidRPr="002770AC">
      <w:rPr>
        <w:sz w:val="16"/>
        <w:szCs w:val="16"/>
      </w:rPr>
      <w:instrText xml:space="preserve"> DOCPROPERTY  CharactersWithSpaces  \* MERGEFORMAT </w:instrText>
    </w:r>
    <w:r w:rsidRPr="002770AC">
      <w:fldChar w:fldCharType="separate"/>
    </w:r>
    <w:r w:rsidR="008E6C9A" w:rsidRPr="008E6C9A">
      <w:rPr>
        <w:rStyle w:val="Seitenzahl"/>
      </w:rPr>
      <w:t>1705</w:t>
    </w:r>
    <w:r w:rsidRPr="002770AC">
      <w:rPr>
        <w:rStyle w:val="Seitenzahl"/>
        <w:sz w:val="16"/>
        <w:szCs w:val="16"/>
      </w:rPr>
      <w:fldChar w:fldCharType="end"/>
    </w:r>
    <w:r w:rsidRPr="002770AC">
      <w:rPr>
        <w:rStyle w:val="Seitenzahl"/>
        <w:sz w:val="16"/>
        <w:szCs w:val="16"/>
      </w:rPr>
      <w:tab/>
    </w:r>
    <w:r w:rsidRPr="002770AC">
      <w:rPr>
        <w:rStyle w:val="Seitenzahl"/>
        <w:sz w:val="16"/>
        <w:szCs w:val="16"/>
      </w:rPr>
      <w:tab/>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8E6C9A">
      <w:rPr>
        <w:rStyle w:val="Seitenzahl"/>
        <w:noProof/>
        <w:sz w:val="16"/>
        <w:szCs w:val="16"/>
      </w:rPr>
      <w:t>25.11.2014</w:t>
    </w:r>
    <w:r w:rsidRPr="002770AC">
      <w:rPr>
        <w:rStyle w:val="Seitenzah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528" w:rsidRDefault="00793528">
      <w:r>
        <w:separator/>
      </w:r>
    </w:p>
  </w:footnote>
  <w:footnote w:type="continuationSeparator" w:id="0">
    <w:p w:rsidR="00793528" w:rsidRDefault="00793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framePr w:w="6268" w:hSpace="141" w:wrap="around" w:vAnchor="text" w:hAnchor="page" w:x="4120" w:y="1"/>
      <w:rPr>
        <w:b/>
        <w:sz w:val="6"/>
      </w:rPr>
    </w:pPr>
    <w:r>
      <w:rPr>
        <w:b/>
        <w:i/>
        <w:sz w:val="36"/>
      </w:rPr>
      <w:t>aRES</w:t>
    </w:r>
    <w:r>
      <w:rPr>
        <w:b/>
        <w:sz w:val="36"/>
      </w:rPr>
      <w:t xml:space="preserve"> Datensysteme </w:t>
    </w:r>
  </w:p>
  <w:p w:rsidR="00CB7F39" w:rsidRDefault="00CB7F39">
    <w:pPr>
      <w:framePr w:w="6268" w:hSpace="141" w:wrap="around" w:vAnchor="text" w:hAnchor="page" w:x="4120" w:y="1"/>
      <w:rPr>
        <w:b/>
        <w:sz w:val="6"/>
      </w:rPr>
    </w:pPr>
  </w:p>
  <w:p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rsidR="00CB7F39" w:rsidRDefault="00CB7F39">
    <w:pPr>
      <w:framePr w:w="6268" w:hSpace="141" w:wrap="around" w:vAnchor="text" w:hAnchor="page" w:x="4120" w:y="1"/>
      <w:pBdr>
        <w:bottom w:val="single" w:sz="4" w:space="1" w:color="auto"/>
      </w:pBdr>
      <w:ind w:right="-153"/>
      <w:rPr>
        <w:sz w:val="6"/>
      </w:rPr>
    </w:pPr>
  </w:p>
  <w:p w:rsidR="00CB7F39" w:rsidRDefault="003444D7">
    <w:pPr>
      <w:pStyle w:val="Kopfzeile"/>
    </w:pPr>
    <w:r>
      <w:rPr>
        <w:noProof/>
      </w:rPr>
      <w:drawing>
        <wp:anchor distT="0" distB="0" distL="114300" distR="114300" simplePos="0" relativeHeight="251657728" behindDoc="0" locked="0" layoutInCell="1" allowOverlap="1" wp14:anchorId="2F51AC5F" wp14:editId="6B4E7739">
          <wp:simplePos x="0" y="0"/>
          <wp:positionH relativeFrom="column">
            <wp:posOffset>-29210</wp:posOffset>
          </wp:positionH>
          <wp:positionV relativeFrom="paragraph">
            <wp:posOffset>-10160</wp:posOffset>
          </wp:positionV>
          <wp:extent cx="1685925" cy="542925"/>
          <wp:effectExtent l="0" t="0" r="9525" b="9525"/>
          <wp:wrapSquare wrapText="bothSides"/>
          <wp:docPr id="9"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767390">
    <w:pPr>
      <w:pStyle w:val="Kopfzeile"/>
    </w:pPr>
    <w:r>
      <w:rPr>
        <w:noProof/>
      </w:rPr>
      <w:drawing>
        <wp:inline distT="0" distB="0" distL="0" distR="0" wp14:anchorId="3C40C72F" wp14:editId="1C262B1F">
          <wp:extent cx="5759450" cy="1439545"/>
          <wp:effectExtent l="0" t="0" r="0" b="825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kopf 25 Jahr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4395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D7E1BB9"/>
    <w:multiLevelType w:val="hybridMultilevel"/>
    <w:tmpl w:val="7BDE7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28"/>
    <w:rsid w:val="00017F52"/>
    <w:rsid w:val="00035415"/>
    <w:rsid w:val="000903A0"/>
    <w:rsid w:val="000C2EA9"/>
    <w:rsid w:val="000E4DAB"/>
    <w:rsid w:val="000F19A6"/>
    <w:rsid w:val="000F2CD6"/>
    <w:rsid w:val="001445C2"/>
    <w:rsid w:val="0015382C"/>
    <w:rsid w:val="00192A66"/>
    <w:rsid w:val="00193F01"/>
    <w:rsid w:val="00200509"/>
    <w:rsid w:val="002037D8"/>
    <w:rsid w:val="0022131B"/>
    <w:rsid w:val="0022237E"/>
    <w:rsid w:val="002337FB"/>
    <w:rsid w:val="0025449A"/>
    <w:rsid w:val="0025643F"/>
    <w:rsid w:val="002770AC"/>
    <w:rsid w:val="002C69FB"/>
    <w:rsid w:val="002D7AA8"/>
    <w:rsid w:val="002E5366"/>
    <w:rsid w:val="00304F7C"/>
    <w:rsid w:val="00335852"/>
    <w:rsid w:val="003444D7"/>
    <w:rsid w:val="0037435F"/>
    <w:rsid w:val="00380ECA"/>
    <w:rsid w:val="003C1E3A"/>
    <w:rsid w:val="003E5AD2"/>
    <w:rsid w:val="004023F9"/>
    <w:rsid w:val="00406409"/>
    <w:rsid w:val="00450800"/>
    <w:rsid w:val="004A2BD0"/>
    <w:rsid w:val="004A4435"/>
    <w:rsid w:val="004B2AF5"/>
    <w:rsid w:val="004B36E0"/>
    <w:rsid w:val="00520CB0"/>
    <w:rsid w:val="00523256"/>
    <w:rsid w:val="00580971"/>
    <w:rsid w:val="00594319"/>
    <w:rsid w:val="005A6242"/>
    <w:rsid w:val="005B655F"/>
    <w:rsid w:val="00643549"/>
    <w:rsid w:val="00650009"/>
    <w:rsid w:val="00650B3E"/>
    <w:rsid w:val="00654EB2"/>
    <w:rsid w:val="00660E45"/>
    <w:rsid w:val="00682A0A"/>
    <w:rsid w:val="006A0F9F"/>
    <w:rsid w:val="006B04CB"/>
    <w:rsid w:val="006B3DB8"/>
    <w:rsid w:val="006B6683"/>
    <w:rsid w:val="006C7329"/>
    <w:rsid w:val="007011BF"/>
    <w:rsid w:val="00702D3C"/>
    <w:rsid w:val="007122D0"/>
    <w:rsid w:val="0075337B"/>
    <w:rsid w:val="00765C99"/>
    <w:rsid w:val="00767390"/>
    <w:rsid w:val="00790FBD"/>
    <w:rsid w:val="00793528"/>
    <w:rsid w:val="007C291C"/>
    <w:rsid w:val="007D39A3"/>
    <w:rsid w:val="00823C6A"/>
    <w:rsid w:val="008348BC"/>
    <w:rsid w:val="008C62A7"/>
    <w:rsid w:val="008E04A9"/>
    <w:rsid w:val="008E2F4C"/>
    <w:rsid w:val="008E6C9A"/>
    <w:rsid w:val="008E6DD7"/>
    <w:rsid w:val="009028D3"/>
    <w:rsid w:val="00924092"/>
    <w:rsid w:val="0094202E"/>
    <w:rsid w:val="009460CC"/>
    <w:rsid w:val="00953149"/>
    <w:rsid w:val="00992723"/>
    <w:rsid w:val="009B2F7B"/>
    <w:rsid w:val="009D41AA"/>
    <w:rsid w:val="009F6106"/>
    <w:rsid w:val="00A92C23"/>
    <w:rsid w:val="00AA1294"/>
    <w:rsid w:val="00AB4E2B"/>
    <w:rsid w:val="00B13B52"/>
    <w:rsid w:val="00B30769"/>
    <w:rsid w:val="00B33888"/>
    <w:rsid w:val="00B668DE"/>
    <w:rsid w:val="00BA505F"/>
    <w:rsid w:val="00BF1C40"/>
    <w:rsid w:val="00BF71CA"/>
    <w:rsid w:val="00C0013D"/>
    <w:rsid w:val="00C95136"/>
    <w:rsid w:val="00CB7F39"/>
    <w:rsid w:val="00D05A4D"/>
    <w:rsid w:val="00D31133"/>
    <w:rsid w:val="00D315FF"/>
    <w:rsid w:val="00D3379E"/>
    <w:rsid w:val="00D53A53"/>
    <w:rsid w:val="00D55EE1"/>
    <w:rsid w:val="00D907D8"/>
    <w:rsid w:val="00DE2F5A"/>
    <w:rsid w:val="00E32F53"/>
    <w:rsid w:val="00E345D9"/>
    <w:rsid w:val="00E8524D"/>
    <w:rsid w:val="00EB0185"/>
    <w:rsid w:val="00EB4CDE"/>
    <w:rsid w:val="00ED1CFC"/>
    <w:rsid w:val="00F03BAE"/>
    <w:rsid w:val="00F451D9"/>
    <w:rsid w:val="00F930F1"/>
    <w:rsid w:val="00FB48F3"/>
    <w:rsid w:val="00FC3491"/>
    <w:rsid w:val="00FC6796"/>
    <w:rsid w:val="00FE24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87EE1C13-5ABF-485C-AD14-D49B71CA4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hyperlink" Target="http://www.aresData.de/sa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8CCA5-937D-4872-B224-934A216A7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1532</Characters>
  <Application>Microsoft Office Word</Application>
  <DocSecurity>0</DocSecurity>
  <Lines>34</Lines>
  <Paragraphs>11</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Müller</dc:creator>
  <cp:lastModifiedBy>Peter Müller</cp:lastModifiedBy>
  <cp:revision>50</cp:revision>
  <cp:lastPrinted>2014-11-25T08:58:00Z</cp:lastPrinted>
  <dcterms:created xsi:type="dcterms:W3CDTF">2014-04-02T12:42:00Z</dcterms:created>
  <dcterms:modified xsi:type="dcterms:W3CDTF">2014-11-25T08:58:00Z</dcterms:modified>
</cp:coreProperties>
</file>